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E5F69B" w14:textId="51093D20" w:rsidR="00787328" w:rsidRDefault="00787328" w:rsidP="00951F9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87328">
        <w:rPr>
          <w:rFonts w:ascii="Times New Roman" w:hAnsi="Times New Roman" w:cs="Times New Roman"/>
          <w:b/>
          <w:sz w:val="28"/>
          <w:szCs w:val="28"/>
        </w:rPr>
        <w:t>Опросный лист для подбора</w:t>
      </w:r>
      <w:r w:rsidR="009D3AC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87328">
        <w:rPr>
          <w:rFonts w:ascii="Times New Roman" w:hAnsi="Times New Roman" w:cs="Times New Roman"/>
          <w:b/>
          <w:sz w:val="28"/>
          <w:szCs w:val="28"/>
        </w:rPr>
        <w:t>насосов серии «Иртыш»</w:t>
      </w:r>
    </w:p>
    <w:tbl>
      <w:tblPr>
        <w:tblStyle w:val="aa"/>
        <w:tblW w:w="10740" w:type="dxa"/>
        <w:tblLook w:val="04A0" w:firstRow="1" w:lastRow="0" w:firstColumn="1" w:lastColumn="0" w:noHBand="0" w:noVBand="1"/>
      </w:tblPr>
      <w:tblGrid>
        <w:gridCol w:w="3510"/>
        <w:gridCol w:w="7230"/>
      </w:tblGrid>
      <w:tr w:rsidR="00951F92" w:rsidRPr="00951F92" w14:paraId="7CD9A5D2" w14:textId="77777777" w:rsidTr="00DB2291">
        <w:tc>
          <w:tcPr>
            <w:tcW w:w="3510" w:type="dxa"/>
          </w:tcPr>
          <w:p w14:paraId="45325F91" w14:textId="77777777" w:rsidR="00951F92" w:rsidRPr="00495344" w:rsidRDefault="00951F92" w:rsidP="0049534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5344">
              <w:rPr>
                <w:rFonts w:ascii="Times New Roman" w:hAnsi="Times New Roman" w:cs="Times New Roman"/>
                <w:b/>
                <w:sz w:val="24"/>
                <w:szCs w:val="24"/>
              </w:rPr>
              <w:t>Город</w:t>
            </w:r>
          </w:p>
        </w:tc>
        <w:tc>
          <w:tcPr>
            <w:tcW w:w="7230" w:type="dxa"/>
          </w:tcPr>
          <w:p w14:paraId="38890D8D" w14:textId="77777777" w:rsidR="00951F92" w:rsidRPr="00951F92" w:rsidRDefault="00951F92" w:rsidP="00951F9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51F92" w:rsidRPr="00951F92" w14:paraId="11A6B964" w14:textId="77777777" w:rsidTr="00DB2291">
        <w:tc>
          <w:tcPr>
            <w:tcW w:w="3510" w:type="dxa"/>
          </w:tcPr>
          <w:p w14:paraId="44BB740E" w14:textId="77777777" w:rsidR="00951F92" w:rsidRPr="00495344" w:rsidRDefault="00951F92" w:rsidP="0049534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5344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Организация</w:t>
            </w:r>
          </w:p>
        </w:tc>
        <w:tc>
          <w:tcPr>
            <w:tcW w:w="7230" w:type="dxa"/>
          </w:tcPr>
          <w:p w14:paraId="66602635" w14:textId="77777777" w:rsidR="00951F92" w:rsidRPr="00951F92" w:rsidRDefault="00951F92" w:rsidP="00951F9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51F92" w:rsidRPr="00951F92" w14:paraId="324C0076" w14:textId="77777777" w:rsidTr="00DB2291">
        <w:tc>
          <w:tcPr>
            <w:tcW w:w="3510" w:type="dxa"/>
          </w:tcPr>
          <w:p w14:paraId="4422E7A7" w14:textId="77777777" w:rsidR="00951F92" w:rsidRPr="00495344" w:rsidRDefault="00951F92" w:rsidP="0049534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5344">
              <w:rPr>
                <w:rFonts w:ascii="Times New Roman" w:hAnsi="Times New Roman" w:cs="Times New Roman"/>
                <w:b/>
                <w:sz w:val="24"/>
                <w:szCs w:val="24"/>
              </w:rPr>
              <w:t>Контактное лицо, должность</w:t>
            </w:r>
          </w:p>
        </w:tc>
        <w:tc>
          <w:tcPr>
            <w:tcW w:w="7230" w:type="dxa"/>
          </w:tcPr>
          <w:p w14:paraId="0A1DBF99" w14:textId="77777777" w:rsidR="00951F92" w:rsidRPr="00951F92" w:rsidRDefault="00951F92" w:rsidP="00951F9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51F92" w:rsidRPr="00951F92" w14:paraId="22E2FE2A" w14:textId="77777777" w:rsidTr="00DB2291">
        <w:tc>
          <w:tcPr>
            <w:tcW w:w="3510" w:type="dxa"/>
          </w:tcPr>
          <w:p w14:paraId="28BA8B55" w14:textId="77777777" w:rsidR="00951F92" w:rsidRPr="00495344" w:rsidRDefault="00951F92" w:rsidP="0049534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5344">
              <w:rPr>
                <w:rFonts w:ascii="Times New Roman" w:hAnsi="Times New Roman" w:cs="Times New Roman"/>
                <w:b/>
                <w:sz w:val="24"/>
                <w:szCs w:val="24"/>
              </w:rPr>
              <w:t>Телефон/факс</w:t>
            </w:r>
          </w:p>
        </w:tc>
        <w:tc>
          <w:tcPr>
            <w:tcW w:w="7230" w:type="dxa"/>
          </w:tcPr>
          <w:p w14:paraId="177FF4E7" w14:textId="77777777" w:rsidR="00951F92" w:rsidRPr="00951F92" w:rsidRDefault="00951F92" w:rsidP="00951F9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51F92" w:rsidRPr="00951F92" w14:paraId="54729672" w14:textId="77777777" w:rsidTr="00DB2291">
        <w:tc>
          <w:tcPr>
            <w:tcW w:w="3510" w:type="dxa"/>
          </w:tcPr>
          <w:p w14:paraId="793D463B" w14:textId="77777777" w:rsidR="00951F92" w:rsidRPr="00495344" w:rsidRDefault="00951F92" w:rsidP="00495344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49534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495344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E-mail</w:t>
            </w:r>
          </w:p>
        </w:tc>
        <w:tc>
          <w:tcPr>
            <w:tcW w:w="7230" w:type="dxa"/>
          </w:tcPr>
          <w:p w14:paraId="3EBC2F62" w14:textId="77777777" w:rsidR="00951F92" w:rsidRPr="00951F92" w:rsidRDefault="00951F92" w:rsidP="00951F9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51F92" w:rsidRPr="00951F92" w14:paraId="3BEC8196" w14:textId="77777777" w:rsidTr="00DB2291">
        <w:tc>
          <w:tcPr>
            <w:tcW w:w="3510" w:type="dxa"/>
          </w:tcPr>
          <w:p w14:paraId="4B027711" w14:textId="77777777" w:rsidR="00951F92" w:rsidRPr="00495344" w:rsidRDefault="00951F92" w:rsidP="0049534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5344">
              <w:rPr>
                <w:rFonts w:ascii="Times New Roman" w:hAnsi="Times New Roman" w:cs="Times New Roman"/>
                <w:b/>
                <w:sz w:val="24"/>
                <w:szCs w:val="24"/>
              </w:rPr>
              <w:t>Объект</w:t>
            </w:r>
          </w:p>
        </w:tc>
        <w:tc>
          <w:tcPr>
            <w:tcW w:w="7230" w:type="dxa"/>
          </w:tcPr>
          <w:p w14:paraId="389EB758" w14:textId="77777777" w:rsidR="00951F92" w:rsidRPr="00951F92" w:rsidRDefault="00951F92" w:rsidP="00951F9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B34306E" w14:textId="0485C41E" w:rsidR="00951F92" w:rsidRPr="0006769D" w:rsidRDefault="007C3BDB" w:rsidP="007C3BD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6769D">
        <w:rPr>
          <w:rFonts w:ascii="Times New Roman" w:hAnsi="Times New Roman" w:cs="Times New Roman"/>
          <w:b/>
          <w:sz w:val="24"/>
          <w:szCs w:val="24"/>
        </w:rPr>
        <w:t>Параметры</w:t>
      </w:r>
      <w:r w:rsidR="009A3266">
        <w:rPr>
          <w:rFonts w:ascii="Times New Roman" w:hAnsi="Times New Roman" w:cs="Times New Roman"/>
          <w:b/>
          <w:sz w:val="24"/>
          <w:szCs w:val="24"/>
        </w:rPr>
        <w:t xml:space="preserve"> номинальной</w:t>
      </w:r>
      <w:r w:rsidRPr="0006769D">
        <w:rPr>
          <w:rFonts w:ascii="Times New Roman" w:hAnsi="Times New Roman" w:cs="Times New Roman"/>
          <w:b/>
          <w:sz w:val="24"/>
          <w:szCs w:val="24"/>
        </w:rPr>
        <w:t xml:space="preserve"> рабочей точки</w:t>
      </w:r>
    </w:p>
    <w:tbl>
      <w:tblPr>
        <w:tblStyle w:val="aa"/>
        <w:tblW w:w="7196" w:type="dxa"/>
        <w:jc w:val="center"/>
        <w:tblLayout w:type="fixed"/>
        <w:tblLook w:val="04A0" w:firstRow="1" w:lastRow="0" w:firstColumn="1" w:lastColumn="0" w:noHBand="0" w:noVBand="1"/>
      </w:tblPr>
      <w:tblGrid>
        <w:gridCol w:w="2802"/>
        <w:gridCol w:w="708"/>
        <w:gridCol w:w="851"/>
        <w:gridCol w:w="1417"/>
        <w:gridCol w:w="567"/>
        <w:gridCol w:w="851"/>
      </w:tblGrid>
      <w:tr w:rsidR="007C3BDB" w14:paraId="6774578F" w14:textId="77777777" w:rsidTr="00955721">
        <w:trPr>
          <w:jc w:val="center"/>
        </w:trPr>
        <w:tc>
          <w:tcPr>
            <w:tcW w:w="2802" w:type="dxa"/>
          </w:tcPr>
          <w:p w14:paraId="1C32DD1B" w14:textId="48C635E8" w:rsidR="007C3BDB" w:rsidRPr="00495344" w:rsidRDefault="007C3BDB" w:rsidP="00B85AD7">
            <w:pPr>
              <w:ind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5344">
              <w:rPr>
                <w:rFonts w:ascii="Times New Roman" w:hAnsi="Times New Roman" w:cs="Times New Roman"/>
                <w:sz w:val="24"/>
                <w:szCs w:val="24"/>
              </w:rPr>
              <w:t>Производительность</w:t>
            </w:r>
            <w:r w:rsidR="00D602D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F1EB9">
              <w:rPr>
                <w:rFonts w:ascii="Times New Roman" w:hAnsi="Times New Roman" w:cs="Times New Roman"/>
                <w:sz w:val="24"/>
                <w:szCs w:val="24"/>
              </w:rPr>
              <w:t>одного насоса</w:t>
            </w:r>
            <w:r w:rsidR="00D602D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495344">
              <w:rPr>
                <w:rFonts w:ascii="Times New Roman" w:hAnsi="Times New Roman" w:cs="Times New Roman"/>
                <w:sz w:val="24"/>
                <w:szCs w:val="24"/>
              </w:rPr>
              <w:t xml:space="preserve"> Q *</w:t>
            </w:r>
          </w:p>
        </w:tc>
        <w:tc>
          <w:tcPr>
            <w:tcW w:w="708" w:type="dxa"/>
          </w:tcPr>
          <w:p w14:paraId="66591312" w14:textId="77777777" w:rsidR="007C3BDB" w:rsidRPr="00495344" w:rsidRDefault="007C3BDB" w:rsidP="00B85AD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95344">
              <w:rPr>
                <w:rFonts w:ascii="Times New Roman" w:hAnsi="Times New Roman" w:cs="Times New Roman"/>
                <w:sz w:val="24"/>
                <w:szCs w:val="24"/>
              </w:rPr>
              <w:t>м3/ч</w:t>
            </w:r>
          </w:p>
        </w:tc>
        <w:tc>
          <w:tcPr>
            <w:tcW w:w="851" w:type="dxa"/>
          </w:tcPr>
          <w:p w14:paraId="023D9793" w14:textId="77777777" w:rsidR="007C3BDB" w:rsidRPr="00495344" w:rsidRDefault="007C3BDB" w:rsidP="00B85AD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0FEC8373" w14:textId="77777777" w:rsidR="007C3BDB" w:rsidRPr="00495344" w:rsidRDefault="007C3BDB" w:rsidP="00B85AD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Напор, Н</w:t>
            </w:r>
            <w:r w:rsidRPr="00495344">
              <w:rPr>
                <w:rFonts w:ascii="Times New Roman" w:hAnsi="Times New Roman" w:cs="Times New Roman"/>
                <w:sz w:val="24"/>
                <w:szCs w:val="24"/>
              </w:rPr>
              <w:t>*</w:t>
            </w:r>
          </w:p>
        </w:tc>
        <w:tc>
          <w:tcPr>
            <w:tcW w:w="567" w:type="dxa"/>
          </w:tcPr>
          <w:p w14:paraId="7F7B8A39" w14:textId="77777777" w:rsidR="007C3BDB" w:rsidRPr="00495344" w:rsidRDefault="007C3BDB" w:rsidP="00B85AD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м.</w:t>
            </w:r>
          </w:p>
        </w:tc>
        <w:tc>
          <w:tcPr>
            <w:tcW w:w="851" w:type="dxa"/>
          </w:tcPr>
          <w:p w14:paraId="4172AD6F" w14:textId="77777777" w:rsidR="007C3BDB" w:rsidRPr="00495344" w:rsidRDefault="007C3BDB" w:rsidP="0095572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54FF9CA" w14:textId="77777777" w:rsidR="00495344" w:rsidRPr="0006769D" w:rsidRDefault="007C3BDB" w:rsidP="007C3BD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6769D">
        <w:rPr>
          <w:rFonts w:ascii="Times New Roman" w:hAnsi="Times New Roman" w:cs="Times New Roman"/>
          <w:b/>
          <w:sz w:val="24"/>
          <w:szCs w:val="24"/>
        </w:rPr>
        <w:t>Варианты монтажа насос</w:t>
      </w:r>
      <w:r w:rsidR="007B42DB" w:rsidRPr="0006769D">
        <w:rPr>
          <w:rFonts w:ascii="Times New Roman" w:hAnsi="Times New Roman" w:cs="Times New Roman"/>
          <w:b/>
          <w:sz w:val="24"/>
          <w:szCs w:val="24"/>
        </w:rPr>
        <w:t>а</w:t>
      </w:r>
    </w:p>
    <w:tbl>
      <w:tblPr>
        <w:tblStyle w:val="aa"/>
        <w:tblW w:w="10740" w:type="dxa"/>
        <w:tblLayout w:type="fixed"/>
        <w:tblLook w:val="04A0" w:firstRow="1" w:lastRow="0" w:firstColumn="1" w:lastColumn="0" w:noHBand="0" w:noVBand="1"/>
      </w:tblPr>
      <w:tblGrid>
        <w:gridCol w:w="1734"/>
        <w:gridCol w:w="499"/>
        <w:gridCol w:w="370"/>
        <w:gridCol w:w="480"/>
        <w:gridCol w:w="284"/>
        <w:gridCol w:w="104"/>
        <w:gridCol w:w="1455"/>
        <w:gridCol w:w="142"/>
        <w:gridCol w:w="141"/>
        <w:gridCol w:w="427"/>
        <w:gridCol w:w="140"/>
        <w:gridCol w:w="542"/>
        <w:gridCol w:w="311"/>
        <w:gridCol w:w="317"/>
        <w:gridCol w:w="868"/>
        <w:gridCol w:w="550"/>
        <w:gridCol w:w="319"/>
        <w:gridCol w:w="70"/>
        <w:gridCol w:w="367"/>
        <w:gridCol w:w="60"/>
        <w:gridCol w:w="141"/>
        <w:gridCol w:w="1419"/>
      </w:tblGrid>
      <w:tr w:rsidR="007B42DB" w14:paraId="76C67187" w14:textId="77777777" w:rsidTr="00DB2291">
        <w:trPr>
          <w:trHeight w:val="2023"/>
        </w:trPr>
        <w:tc>
          <w:tcPr>
            <w:tcW w:w="2603" w:type="dxa"/>
            <w:gridSpan w:val="3"/>
          </w:tcPr>
          <w:p w14:paraId="745994C2" w14:textId="199E984E" w:rsidR="007B42DB" w:rsidRPr="00A01940" w:rsidRDefault="00FF3D7B" w:rsidP="007B42D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  <w:r w:rsidR="007B42DB" w:rsidRPr="00A01940">
              <w:rPr>
                <w:rFonts w:ascii="Times New Roman" w:hAnsi="Times New Roman" w:cs="Times New Roman"/>
              </w:rPr>
              <w:t>Погружной мобильный</w:t>
            </w:r>
          </w:p>
          <w:p w14:paraId="2BACC047" w14:textId="77777777" w:rsidR="00724AB0" w:rsidRPr="00A01940" w:rsidRDefault="00724AB0" w:rsidP="007B42DB">
            <w:pPr>
              <w:jc w:val="center"/>
              <w:rPr>
                <w:rFonts w:ascii="Times New Roman" w:hAnsi="Times New Roman" w:cs="Times New Roman"/>
              </w:rPr>
            </w:pPr>
          </w:p>
          <w:p w14:paraId="1D59298E" w14:textId="77777777" w:rsidR="007B42DB" w:rsidRPr="00A01940" w:rsidRDefault="007B42DB" w:rsidP="007C3BDB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A01940">
              <w:rPr>
                <w:rFonts w:ascii="Times New Roman" w:hAnsi="Times New Roman" w:cs="Times New Roman"/>
                <w:b/>
                <w:noProof/>
              </w:rPr>
              <w:drawing>
                <wp:inline distT="0" distB="0" distL="0" distR="0" wp14:anchorId="1BF2235F" wp14:editId="3343AFC1">
                  <wp:extent cx="1065827" cy="966159"/>
                  <wp:effectExtent l="19050" t="0" r="973" b="0"/>
                  <wp:docPr id="18" name="Рисунок 6" descr="Мобильный погружной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Мобильный погружной.bmp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2235" cy="9719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06" w:type="dxa"/>
            <w:gridSpan w:val="6"/>
          </w:tcPr>
          <w:p w14:paraId="009BE430" w14:textId="1731720A" w:rsidR="007B42DB" w:rsidRPr="00A01940" w:rsidRDefault="00FF3D7B" w:rsidP="007B42D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2. </w:t>
            </w:r>
            <w:r w:rsidR="007B42DB" w:rsidRPr="00A01940">
              <w:rPr>
                <w:rFonts w:ascii="Times New Roman" w:hAnsi="Times New Roman" w:cs="Times New Roman"/>
              </w:rPr>
              <w:t>Погружной на опускном устройстве</w:t>
            </w:r>
          </w:p>
          <w:p w14:paraId="778DB05E" w14:textId="77777777" w:rsidR="007B42DB" w:rsidRPr="00A01940" w:rsidRDefault="007B42DB" w:rsidP="007B42D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01940">
              <w:rPr>
                <w:rFonts w:ascii="Times New Roman" w:hAnsi="Times New Roman" w:cs="Times New Roman"/>
                <w:b/>
                <w:noProof/>
              </w:rPr>
              <w:drawing>
                <wp:inline distT="0" distB="0" distL="0" distR="0" wp14:anchorId="46BA5A73" wp14:editId="762CD7B9">
                  <wp:extent cx="1223154" cy="979866"/>
                  <wp:effectExtent l="19050" t="0" r="0" b="0"/>
                  <wp:docPr id="19" name="Рисунок 7" descr="Погружной на опускном устройстве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Погружной на опускном устройстве.JPG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3445" cy="9800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05" w:type="dxa"/>
            <w:gridSpan w:val="6"/>
          </w:tcPr>
          <w:p w14:paraId="11B4096D" w14:textId="465D5879" w:rsidR="007B42DB" w:rsidRPr="00A01940" w:rsidRDefault="00FF3D7B" w:rsidP="007B42D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3. </w:t>
            </w:r>
            <w:r w:rsidR="007B42DB" w:rsidRPr="00A01940">
              <w:rPr>
                <w:rFonts w:ascii="Times New Roman" w:hAnsi="Times New Roman" w:cs="Times New Roman"/>
              </w:rPr>
              <w:t>Погружной мобильный с рубашкой охлаждения</w:t>
            </w:r>
          </w:p>
          <w:p w14:paraId="42DA629B" w14:textId="77777777" w:rsidR="007B42DB" w:rsidRPr="00A01940" w:rsidRDefault="007B42DB" w:rsidP="007B42DB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A01940"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315CCE44" wp14:editId="5061DC7F">
                  <wp:extent cx="1059252" cy="966159"/>
                  <wp:effectExtent l="19050" t="0" r="7548" b="0"/>
                  <wp:docPr id="20" name="Рисунок 8" descr="Погружной мобильный с рубашкой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Погружной мобильный с рубашкой.JPG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6729" cy="9729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26" w:type="dxa"/>
            <w:gridSpan w:val="7"/>
          </w:tcPr>
          <w:p w14:paraId="4F059D23" w14:textId="5209860D" w:rsidR="007B42DB" w:rsidRPr="00A01940" w:rsidRDefault="00FF3D7B" w:rsidP="007B42D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4. </w:t>
            </w:r>
            <w:r w:rsidR="007B42DB" w:rsidRPr="00A01940">
              <w:rPr>
                <w:rFonts w:ascii="Times New Roman" w:hAnsi="Times New Roman" w:cs="Times New Roman"/>
              </w:rPr>
              <w:t>На опускном устройстве с рубашкой охлаждения</w:t>
            </w:r>
          </w:p>
          <w:p w14:paraId="256A36D6" w14:textId="77777777" w:rsidR="007B42DB" w:rsidRPr="00A01940" w:rsidRDefault="007B42DB" w:rsidP="007B42DB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A01940"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5554CD27" wp14:editId="314F22EA">
                  <wp:extent cx="955735" cy="970054"/>
                  <wp:effectExtent l="19050" t="0" r="0" b="0"/>
                  <wp:docPr id="21" name="Рисунок 9" descr="Погружной на опускном устройстве с рубашкой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Погружной на опускном устройстве с рубашкой.JPG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0654" cy="9750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B42DB" w14:paraId="1DE250DE" w14:textId="77777777" w:rsidTr="00DB2291">
        <w:tc>
          <w:tcPr>
            <w:tcW w:w="2603" w:type="dxa"/>
            <w:gridSpan w:val="3"/>
          </w:tcPr>
          <w:p w14:paraId="57F9974C" w14:textId="77777777" w:rsidR="00FF3D7B" w:rsidRDefault="00FF3D7B" w:rsidP="007B42D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5. </w:t>
            </w:r>
            <w:r w:rsidR="007B42DB" w:rsidRPr="00A01940">
              <w:rPr>
                <w:rFonts w:ascii="Times New Roman" w:hAnsi="Times New Roman" w:cs="Times New Roman"/>
              </w:rPr>
              <w:t xml:space="preserve">Сухая вертикальная установка </w:t>
            </w:r>
          </w:p>
          <w:p w14:paraId="35FE3451" w14:textId="7D9BAAEF" w:rsidR="007B42DB" w:rsidRPr="00A01940" w:rsidRDefault="007B42DB" w:rsidP="007B42DB">
            <w:pPr>
              <w:jc w:val="center"/>
              <w:rPr>
                <w:rFonts w:ascii="Times New Roman" w:hAnsi="Times New Roman" w:cs="Times New Roman"/>
              </w:rPr>
            </w:pPr>
            <w:r w:rsidRPr="00A01940">
              <w:rPr>
                <w:rFonts w:ascii="Times New Roman" w:hAnsi="Times New Roman" w:cs="Times New Roman"/>
              </w:rPr>
              <w:t xml:space="preserve">(двигатель </w:t>
            </w:r>
            <w:r w:rsidRPr="00A01940">
              <w:rPr>
                <w:rFonts w:ascii="Times New Roman" w:hAnsi="Times New Roman" w:cs="Times New Roman"/>
                <w:lang w:val="en-US"/>
              </w:rPr>
              <w:t>IP</w:t>
            </w:r>
            <w:r w:rsidRPr="00A01940">
              <w:rPr>
                <w:rFonts w:ascii="Times New Roman" w:hAnsi="Times New Roman" w:cs="Times New Roman"/>
              </w:rPr>
              <w:t xml:space="preserve"> 68)</w:t>
            </w:r>
          </w:p>
          <w:p w14:paraId="7429CD08" w14:textId="77777777" w:rsidR="007B42DB" w:rsidRPr="00A01940" w:rsidRDefault="007B42DB" w:rsidP="007B42DB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A01940"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43FB4B5E" wp14:editId="1A871F41">
                  <wp:extent cx="1050626" cy="1203281"/>
                  <wp:effectExtent l="19050" t="0" r="0" b="0"/>
                  <wp:docPr id="25" name="Рисунок 10" descr="Сухая вертикальна установка с рубашкой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Сухая вертикальна установка с рубашкой.JPG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4109" cy="12072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06" w:type="dxa"/>
            <w:gridSpan w:val="6"/>
          </w:tcPr>
          <w:p w14:paraId="0D3BBC24" w14:textId="04B7D07F" w:rsidR="00FF3D7B" w:rsidRDefault="00E12C27" w:rsidP="007B42D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  <w:r w:rsidR="00FF3D7B">
              <w:rPr>
                <w:rFonts w:ascii="Times New Roman" w:hAnsi="Times New Roman" w:cs="Times New Roman"/>
              </w:rPr>
              <w:t>.</w:t>
            </w:r>
            <w:r w:rsidR="007B42DB" w:rsidRPr="00A01940">
              <w:rPr>
                <w:rFonts w:ascii="Times New Roman" w:hAnsi="Times New Roman" w:cs="Times New Roman"/>
              </w:rPr>
              <w:t xml:space="preserve">Сухая горизонтальная установка </w:t>
            </w:r>
          </w:p>
          <w:p w14:paraId="02ABA24C" w14:textId="1D2E1DD8" w:rsidR="007B42DB" w:rsidRPr="00A01940" w:rsidRDefault="007B42DB" w:rsidP="007B42DB">
            <w:pPr>
              <w:jc w:val="center"/>
              <w:rPr>
                <w:rFonts w:ascii="Times New Roman" w:hAnsi="Times New Roman" w:cs="Times New Roman"/>
              </w:rPr>
            </w:pPr>
            <w:r w:rsidRPr="00A01940">
              <w:rPr>
                <w:rFonts w:ascii="Times New Roman" w:hAnsi="Times New Roman" w:cs="Times New Roman"/>
              </w:rPr>
              <w:t xml:space="preserve">(двигатель </w:t>
            </w:r>
            <w:r w:rsidRPr="00A01940">
              <w:rPr>
                <w:rFonts w:ascii="Times New Roman" w:hAnsi="Times New Roman" w:cs="Times New Roman"/>
                <w:lang w:val="en-US"/>
              </w:rPr>
              <w:t>IP</w:t>
            </w:r>
            <w:r w:rsidRPr="00A01940">
              <w:rPr>
                <w:rFonts w:ascii="Times New Roman" w:hAnsi="Times New Roman" w:cs="Times New Roman"/>
              </w:rPr>
              <w:t xml:space="preserve"> 68)</w:t>
            </w:r>
          </w:p>
          <w:p w14:paraId="0D7DF0CA" w14:textId="77777777" w:rsidR="007B42DB" w:rsidRPr="00A01940" w:rsidRDefault="007B42DB" w:rsidP="007B42DB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A01940"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4CC6CCBD" wp14:editId="01A95D7C">
                  <wp:extent cx="1181176" cy="1199072"/>
                  <wp:effectExtent l="19050" t="0" r="0" b="0"/>
                  <wp:docPr id="26" name="Рисунок 11" descr="Сухая горизонтальная установка с рубашкой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Сухая горизонтальная установка с рубашкой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3818" cy="12119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05" w:type="dxa"/>
            <w:gridSpan w:val="6"/>
          </w:tcPr>
          <w:p w14:paraId="23F07E07" w14:textId="459A28D6" w:rsidR="00223800" w:rsidRDefault="00E12C27" w:rsidP="007B42D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  <w:r w:rsidR="00FF3D7B">
              <w:rPr>
                <w:rFonts w:ascii="Times New Roman" w:hAnsi="Times New Roman" w:cs="Times New Roman"/>
              </w:rPr>
              <w:t xml:space="preserve">. </w:t>
            </w:r>
            <w:r w:rsidR="007B42DB" w:rsidRPr="00A01940">
              <w:rPr>
                <w:rFonts w:ascii="Times New Roman" w:hAnsi="Times New Roman" w:cs="Times New Roman"/>
              </w:rPr>
              <w:t xml:space="preserve">Сухая горизонтальная установка </w:t>
            </w:r>
          </w:p>
          <w:p w14:paraId="338B2B2F" w14:textId="4B7A0A78" w:rsidR="007B42DB" w:rsidRPr="00A01940" w:rsidRDefault="007B42DB" w:rsidP="007B42DB">
            <w:pPr>
              <w:jc w:val="center"/>
              <w:rPr>
                <w:rFonts w:ascii="Times New Roman" w:hAnsi="Times New Roman" w:cs="Times New Roman"/>
              </w:rPr>
            </w:pPr>
            <w:r w:rsidRPr="00A01940">
              <w:rPr>
                <w:rFonts w:ascii="Times New Roman" w:hAnsi="Times New Roman" w:cs="Times New Roman"/>
              </w:rPr>
              <w:t>(двигатель IP 54)</w:t>
            </w:r>
          </w:p>
          <w:p w14:paraId="7D048496" w14:textId="77777777" w:rsidR="007B42DB" w:rsidRPr="00A01940" w:rsidRDefault="007B42DB" w:rsidP="007B42DB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A01940"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597403F6" wp14:editId="52C8CAC3">
                  <wp:extent cx="1145516" cy="1184863"/>
                  <wp:effectExtent l="19050" t="0" r="0" b="0"/>
                  <wp:docPr id="27" name="Рисунок 14" descr="Сухая горизонтальная установка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Сухая горизонтальная установка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8415" cy="11878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26" w:type="dxa"/>
            <w:gridSpan w:val="7"/>
          </w:tcPr>
          <w:p w14:paraId="315F5884" w14:textId="70CE64FB" w:rsidR="007B42DB" w:rsidRPr="00A01940" w:rsidRDefault="00E12C27" w:rsidP="007B42D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  <w:r w:rsidR="00FF3D7B">
              <w:rPr>
                <w:rFonts w:ascii="Times New Roman" w:hAnsi="Times New Roman" w:cs="Times New Roman"/>
              </w:rPr>
              <w:t xml:space="preserve">. </w:t>
            </w:r>
            <w:r w:rsidR="007B42DB" w:rsidRPr="00A01940">
              <w:rPr>
                <w:rFonts w:ascii="Times New Roman" w:hAnsi="Times New Roman" w:cs="Times New Roman"/>
              </w:rPr>
              <w:t>Сухая вертикальная установка (двигатель IP 54)</w:t>
            </w:r>
          </w:p>
          <w:p w14:paraId="31D39AB1" w14:textId="77777777" w:rsidR="007B42DB" w:rsidRPr="00A01940" w:rsidRDefault="007B42DB" w:rsidP="007B42DB">
            <w:pPr>
              <w:jc w:val="center"/>
              <w:rPr>
                <w:rFonts w:ascii="Times New Roman" w:hAnsi="Times New Roman" w:cs="Times New Roman"/>
              </w:rPr>
            </w:pPr>
            <w:r w:rsidRPr="00A01940"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7C176A56" wp14:editId="29575ABB">
                  <wp:extent cx="1059252" cy="1201077"/>
                  <wp:effectExtent l="19050" t="0" r="7548" b="0"/>
                  <wp:docPr id="28" name="Рисунок 15" descr="Сухая вертикальна установка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Сухая вертикальна установка.JPG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3878" cy="12063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602DB" w14:paraId="65E1FEEC" w14:textId="77777777" w:rsidTr="00090B5A">
        <w:tc>
          <w:tcPr>
            <w:tcW w:w="10740" w:type="dxa"/>
            <w:gridSpan w:val="22"/>
          </w:tcPr>
          <w:p w14:paraId="564D316B" w14:textId="1693BC9D" w:rsidR="00D602DB" w:rsidRDefault="00D602DB" w:rsidP="00D602D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9. </w:t>
            </w:r>
            <w:r w:rsidRPr="00A01940">
              <w:rPr>
                <w:rFonts w:ascii="Times New Roman" w:hAnsi="Times New Roman" w:cs="Times New Roman"/>
              </w:rPr>
              <w:t xml:space="preserve">Сухая горизонтальная установка </w:t>
            </w:r>
            <w:r>
              <w:rPr>
                <w:rFonts w:ascii="Times New Roman" w:hAnsi="Times New Roman" w:cs="Times New Roman"/>
              </w:rPr>
              <w:t>на раме с соединением через муфту (в дополнительных требованиях необходимо указать тип уплотнения: сальниковая набивка или торцовое уплотнение</w:t>
            </w:r>
            <w:r w:rsidRPr="00A01940">
              <w:rPr>
                <w:rFonts w:ascii="Times New Roman" w:hAnsi="Times New Roman" w:cs="Times New Roman"/>
              </w:rPr>
              <w:t>)</w:t>
            </w:r>
          </w:p>
          <w:p w14:paraId="5AF78CD0" w14:textId="3CB79340" w:rsidR="00D602DB" w:rsidRPr="00D602DB" w:rsidRDefault="00D602DB" w:rsidP="00D602D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</w:rPr>
              <w:drawing>
                <wp:inline distT="0" distB="0" distL="0" distR="0" wp14:anchorId="57649A6D" wp14:editId="133CE9A2">
                  <wp:extent cx="2865961" cy="1118235"/>
                  <wp:effectExtent l="0" t="0" r="0" b="5715"/>
                  <wp:docPr id="132459469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24594692" name="Рисунок 1324594692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98236" cy="11308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26893" w:rsidRPr="00826893" w14:paraId="01EDECAB" w14:textId="77777777" w:rsidTr="00DB2291">
        <w:tc>
          <w:tcPr>
            <w:tcW w:w="1734" w:type="dxa"/>
            <w:vAlign w:val="center"/>
          </w:tcPr>
          <w:p w14:paraId="29FD8B23" w14:textId="77777777" w:rsidR="00826893" w:rsidRPr="00A01940" w:rsidRDefault="00826893" w:rsidP="0082689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01940">
              <w:rPr>
                <w:rFonts w:ascii="Times New Roman" w:hAnsi="Times New Roman" w:cs="Times New Roman"/>
                <w:b/>
              </w:rPr>
              <w:t>Количество насосов</w:t>
            </w:r>
          </w:p>
        </w:tc>
        <w:tc>
          <w:tcPr>
            <w:tcW w:w="1737" w:type="dxa"/>
            <w:gridSpan w:val="5"/>
            <w:vAlign w:val="center"/>
          </w:tcPr>
          <w:p w14:paraId="7ECF8AAA" w14:textId="3756A83D" w:rsidR="00826893" w:rsidRPr="00A01940" w:rsidRDefault="00826893" w:rsidP="0082689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38" w:type="dxa"/>
            <w:gridSpan w:val="3"/>
            <w:vAlign w:val="center"/>
          </w:tcPr>
          <w:p w14:paraId="7B078A80" w14:textId="77777777" w:rsidR="00826893" w:rsidRPr="00A01940" w:rsidRDefault="00826893" w:rsidP="0082689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01940">
              <w:rPr>
                <w:rFonts w:ascii="Times New Roman" w:hAnsi="Times New Roman" w:cs="Times New Roman"/>
                <w:b/>
              </w:rPr>
              <w:t>Рабочих</w:t>
            </w:r>
          </w:p>
          <w:p w14:paraId="6B593C52" w14:textId="77777777" w:rsidR="00826893" w:rsidRPr="00A01940" w:rsidRDefault="00826893" w:rsidP="00826893">
            <w:pPr>
              <w:jc w:val="center"/>
              <w:rPr>
                <w:rFonts w:ascii="Times New Roman" w:hAnsi="Times New Roman" w:cs="Times New Roman"/>
              </w:rPr>
            </w:pPr>
            <w:r w:rsidRPr="00A01940">
              <w:rPr>
                <w:rFonts w:ascii="Times New Roman" w:hAnsi="Times New Roman" w:cs="Times New Roman"/>
                <w:b/>
              </w:rPr>
              <w:t>насосов</w:t>
            </w:r>
          </w:p>
        </w:tc>
        <w:tc>
          <w:tcPr>
            <w:tcW w:w="1737" w:type="dxa"/>
            <w:gridSpan w:val="5"/>
            <w:vAlign w:val="center"/>
          </w:tcPr>
          <w:p w14:paraId="596BFE50" w14:textId="77777777" w:rsidR="00826893" w:rsidRPr="00A01940" w:rsidRDefault="00826893" w:rsidP="0082689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37" w:type="dxa"/>
            <w:gridSpan w:val="3"/>
            <w:vAlign w:val="center"/>
          </w:tcPr>
          <w:p w14:paraId="1F082BE4" w14:textId="77777777" w:rsidR="00826893" w:rsidRPr="00A01940" w:rsidRDefault="00826893" w:rsidP="0082689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01940">
              <w:rPr>
                <w:rFonts w:ascii="Times New Roman" w:hAnsi="Times New Roman" w:cs="Times New Roman"/>
                <w:b/>
              </w:rPr>
              <w:t>Резервных</w:t>
            </w:r>
          </w:p>
          <w:p w14:paraId="178881BA" w14:textId="77777777" w:rsidR="00826893" w:rsidRPr="00A01940" w:rsidRDefault="00826893" w:rsidP="00826893">
            <w:pPr>
              <w:jc w:val="center"/>
              <w:rPr>
                <w:rFonts w:ascii="Times New Roman" w:hAnsi="Times New Roman" w:cs="Times New Roman"/>
              </w:rPr>
            </w:pPr>
            <w:r w:rsidRPr="00A01940">
              <w:rPr>
                <w:rFonts w:ascii="Times New Roman" w:hAnsi="Times New Roman" w:cs="Times New Roman"/>
                <w:b/>
              </w:rPr>
              <w:t>насосов</w:t>
            </w:r>
          </w:p>
        </w:tc>
        <w:tc>
          <w:tcPr>
            <w:tcW w:w="2057" w:type="dxa"/>
            <w:gridSpan w:val="5"/>
            <w:vAlign w:val="center"/>
          </w:tcPr>
          <w:p w14:paraId="6AE58360" w14:textId="77777777" w:rsidR="00826893" w:rsidRPr="00A01940" w:rsidRDefault="00826893" w:rsidP="0082689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F11B1" w:rsidRPr="00A01940" w14:paraId="16DB5DB4" w14:textId="77777777" w:rsidTr="00DB2291">
        <w:tc>
          <w:tcPr>
            <w:tcW w:w="5068" w:type="dxa"/>
            <w:gridSpan w:val="8"/>
          </w:tcPr>
          <w:p w14:paraId="1F9D1A17" w14:textId="77777777" w:rsidR="002F11B1" w:rsidRPr="00A01940" w:rsidRDefault="002F11B1" w:rsidP="007C3BD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01940">
              <w:rPr>
                <w:rFonts w:ascii="Times New Roman" w:hAnsi="Times New Roman" w:cs="Times New Roman"/>
                <w:b/>
              </w:rPr>
              <w:t>Глубина погружения для погружных насосов, м</w:t>
            </w:r>
          </w:p>
        </w:tc>
        <w:tc>
          <w:tcPr>
            <w:tcW w:w="708" w:type="dxa"/>
            <w:gridSpan w:val="3"/>
          </w:tcPr>
          <w:p w14:paraId="68FEA026" w14:textId="77777777" w:rsidR="002F11B1" w:rsidRPr="00A01940" w:rsidRDefault="002F11B1" w:rsidP="002F11B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gridSpan w:val="7"/>
          </w:tcPr>
          <w:p w14:paraId="0B52C0B4" w14:textId="77777777" w:rsidR="002F11B1" w:rsidRPr="00A01940" w:rsidRDefault="0006769D" w:rsidP="007C3BDB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Геодезический</w:t>
            </w:r>
            <w:r w:rsidR="002F11B1" w:rsidRPr="00A01940">
              <w:rPr>
                <w:rFonts w:ascii="Times New Roman" w:hAnsi="Times New Roman" w:cs="Times New Roman"/>
                <w:b/>
              </w:rPr>
              <w:t xml:space="preserve"> напор, м</w:t>
            </w:r>
          </w:p>
        </w:tc>
        <w:tc>
          <w:tcPr>
            <w:tcW w:w="1987" w:type="dxa"/>
            <w:gridSpan w:val="4"/>
          </w:tcPr>
          <w:p w14:paraId="00B76647" w14:textId="77777777" w:rsidR="002F11B1" w:rsidRPr="00A01940" w:rsidRDefault="002F11B1" w:rsidP="007C3BD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45B01" w:rsidRPr="00A01940" w14:paraId="1810B5A8" w14:textId="77777777" w:rsidTr="00DB2291">
        <w:tc>
          <w:tcPr>
            <w:tcW w:w="2603" w:type="dxa"/>
            <w:gridSpan w:val="3"/>
          </w:tcPr>
          <w:p w14:paraId="78A686CC" w14:textId="77777777" w:rsidR="00445B01" w:rsidRPr="00A01940" w:rsidRDefault="00445B01" w:rsidP="00B121B6">
            <w:pPr>
              <w:rPr>
                <w:rFonts w:ascii="Times New Roman" w:hAnsi="Times New Roman" w:cs="Times New Roman"/>
                <w:b/>
              </w:rPr>
            </w:pPr>
            <w:r w:rsidRPr="00A01940">
              <w:rPr>
                <w:rFonts w:ascii="Times New Roman" w:hAnsi="Times New Roman" w:cs="Times New Roman"/>
                <w:b/>
              </w:rPr>
              <w:t>Перекачиваемая среда:</w:t>
            </w:r>
          </w:p>
        </w:tc>
        <w:tc>
          <w:tcPr>
            <w:tcW w:w="8137" w:type="dxa"/>
            <w:gridSpan w:val="19"/>
          </w:tcPr>
          <w:p w14:paraId="278E4599" w14:textId="77777777" w:rsidR="00445B01" w:rsidRPr="00A01940" w:rsidRDefault="00445B01" w:rsidP="007C3BD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45B01" w:rsidRPr="00A01940" w14:paraId="69FB1FB4" w14:textId="77777777" w:rsidTr="00DB2291">
        <w:tc>
          <w:tcPr>
            <w:tcW w:w="2603" w:type="dxa"/>
            <w:gridSpan w:val="3"/>
          </w:tcPr>
          <w:p w14:paraId="5415B4EA" w14:textId="77777777" w:rsidR="00445B01" w:rsidRPr="00A01940" w:rsidRDefault="00445B01" w:rsidP="007C3BDB">
            <w:pPr>
              <w:jc w:val="center"/>
              <w:rPr>
                <w:rFonts w:ascii="Times New Roman" w:hAnsi="Times New Roman" w:cs="Times New Roman"/>
                <w:b/>
                <w:vertAlign w:val="superscript"/>
              </w:rPr>
            </w:pPr>
            <w:r w:rsidRPr="00A01940">
              <w:rPr>
                <w:rFonts w:ascii="Times New Roman" w:hAnsi="Times New Roman" w:cs="Times New Roman"/>
                <w:b/>
              </w:rPr>
              <w:t>Плотность, кг/дм</w:t>
            </w:r>
            <w:r w:rsidRPr="00A01940">
              <w:rPr>
                <w:rFonts w:ascii="Times New Roman" w:hAnsi="Times New Roman" w:cs="Times New Roman"/>
                <w:b/>
                <w:vertAlign w:val="superscript"/>
              </w:rPr>
              <w:t>3</w:t>
            </w:r>
          </w:p>
        </w:tc>
        <w:tc>
          <w:tcPr>
            <w:tcW w:w="480" w:type="dxa"/>
          </w:tcPr>
          <w:p w14:paraId="5FCA4867" w14:textId="77777777" w:rsidR="00445B01" w:rsidRPr="00A01940" w:rsidRDefault="00445B01" w:rsidP="007C3BD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4"/>
          </w:tcPr>
          <w:p w14:paraId="6E4877A0" w14:textId="77777777" w:rsidR="00445B01" w:rsidRPr="00A01940" w:rsidRDefault="00445B01" w:rsidP="007C3BD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01940">
              <w:rPr>
                <w:rFonts w:ascii="Times New Roman" w:hAnsi="Times New Roman" w:cs="Times New Roman"/>
                <w:b/>
              </w:rPr>
              <w:t>Температура, °C</w:t>
            </w:r>
          </w:p>
        </w:tc>
        <w:tc>
          <w:tcPr>
            <w:tcW w:w="568" w:type="dxa"/>
            <w:gridSpan w:val="2"/>
          </w:tcPr>
          <w:p w14:paraId="6D2217A7" w14:textId="77777777" w:rsidR="00445B01" w:rsidRPr="00A01940" w:rsidRDefault="00445B01" w:rsidP="007C3BD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685" w:type="dxa"/>
            <w:gridSpan w:val="11"/>
          </w:tcPr>
          <w:p w14:paraId="4FF25C7A" w14:textId="77777777" w:rsidR="00445B01" w:rsidRPr="00A01940" w:rsidRDefault="00445B01" w:rsidP="00445B01">
            <w:pPr>
              <w:rPr>
                <w:rFonts w:ascii="Times New Roman" w:hAnsi="Times New Roman" w:cs="Times New Roman"/>
                <w:b/>
              </w:rPr>
            </w:pPr>
            <w:r w:rsidRPr="00A01940">
              <w:rPr>
                <w:rFonts w:ascii="Times New Roman" w:hAnsi="Times New Roman" w:cs="Times New Roman"/>
                <w:b/>
              </w:rPr>
              <w:t>Содержание нефтепродуктов, мг/л</w:t>
            </w:r>
          </w:p>
        </w:tc>
        <w:tc>
          <w:tcPr>
            <w:tcW w:w="1419" w:type="dxa"/>
          </w:tcPr>
          <w:p w14:paraId="1FD28312" w14:textId="77777777" w:rsidR="00445B01" w:rsidRPr="00A01940" w:rsidRDefault="00445B01" w:rsidP="007C3BD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1139A" w:rsidRPr="00A01940" w14:paraId="30848527" w14:textId="77777777" w:rsidTr="00DB2291">
        <w:tc>
          <w:tcPr>
            <w:tcW w:w="2233" w:type="dxa"/>
            <w:gridSpan w:val="2"/>
          </w:tcPr>
          <w:p w14:paraId="61FC383F" w14:textId="77777777" w:rsidR="0051139A" w:rsidRPr="00A01940" w:rsidRDefault="0051139A" w:rsidP="002F11B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01940">
              <w:rPr>
                <w:rFonts w:ascii="Times New Roman" w:hAnsi="Times New Roman" w:cs="Times New Roman"/>
                <w:b/>
              </w:rPr>
              <w:t>Длина эл. кабеля:</w:t>
            </w:r>
          </w:p>
        </w:tc>
        <w:tc>
          <w:tcPr>
            <w:tcW w:w="2693" w:type="dxa"/>
            <w:gridSpan w:val="5"/>
          </w:tcPr>
          <w:p w14:paraId="2406AC65" w14:textId="77777777" w:rsidR="0051139A" w:rsidRPr="00A01940" w:rsidRDefault="0051139A" w:rsidP="007C3BD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01940">
              <w:rPr>
                <w:rFonts w:ascii="Times New Roman" w:hAnsi="Times New Roman" w:cs="Times New Roman"/>
                <w:b/>
              </w:rPr>
              <w:t>Стандарт 10 м.</w:t>
            </w:r>
          </w:p>
        </w:tc>
        <w:tc>
          <w:tcPr>
            <w:tcW w:w="1392" w:type="dxa"/>
            <w:gridSpan w:val="5"/>
          </w:tcPr>
          <w:p w14:paraId="2F105A8F" w14:textId="77777777" w:rsidR="0051139A" w:rsidRPr="00A01940" w:rsidRDefault="0051139A" w:rsidP="007C3BD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46" w:type="dxa"/>
            <w:gridSpan w:val="4"/>
          </w:tcPr>
          <w:p w14:paraId="216EFED0" w14:textId="77777777" w:rsidR="0051139A" w:rsidRPr="00A01940" w:rsidRDefault="0051139A" w:rsidP="007C3BD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01940">
              <w:rPr>
                <w:rFonts w:ascii="Times New Roman" w:hAnsi="Times New Roman" w:cs="Times New Roman"/>
                <w:b/>
              </w:rPr>
              <w:t>Другая длина, м</w:t>
            </w:r>
          </w:p>
        </w:tc>
        <w:tc>
          <w:tcPr>
            <w:tcW w:w="2376" w:type="dxa"/>
            <w:gridSpan w:val="6"/>
          </w:tcPr>
          <w:p w14:paraId="3A322364" w14:textId="77777777" w:rsidR="0051139A" w:rsidRPr="00A01940" w:rsidRDefault="0051139A" w:rsidP="007C3BD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6769D" w:rsidRPr="00A01940" w14:paraId="452270EB" w14:textId="77777777" w:rsidTr="00DB2291">
        <w:tc>
          <w:tcPr>
            <w:tcW w:w="3367" w:type="dxa"/>
            <w:gridSpan w:val="5"/>
          </w:tcPr>
          <w:p w14:paraId="66F4EA21" w14:textId="77777777" w:rsidR="0006769D" w:rsidRPr="0006769D" w:rsidRDefault="0006769D" w:rsidP="00EA2CAD">
            <w:pPr>
              <w:rPr>
                <w:rFonts w:ascii="Times New Roman" w:hAnsi="Times New Roman" w:cs="Times New Roman"/>
                <w:b/>
              </w:rPr>
            </w:pPr>
            <w:r w:rsidRPr="0006769D">
              <w:rPr>
                <w:rFonts w:ascii="Times New Roman" w:hAnsi="Times New Roman" w:cs="Times New Roman"/>
                <w:b/>
              </w:rPr>
              <w:t>Требования по взрывозащите:</w:t>
            </w:r>
          </w:p>
        </w:tc>
        <w:tc>
          <w:tcPr>
            <w:tcW w:w="2269" w:type="dxa"/>
            <w:gridSpan w:val="5"/>
          </w:tcPr>
          <w:p w14:paraId="5CC6E055" w14:textId="77777777" w:rsidR="0006769D" w:rsidRPr="0006769D" w:rsidRDefault="0006769D" w:rsidP="007C3BD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6769D">
              <w:rPr>
                <w:rFonts w:ascii="Times New Roman" w:hAnsi="Times New Roman" w:cs="Times New Roman"/>
                <w:b/>
              </w:rPr>
              <w:t>Без взрывозщиты</w:t>
            </w:r>
          </w:p>
        </w:tc>
        <w:tc>
          <w:tcPr>
            <w:tcW w:w="993" w:type="dxa"/>
            <w:gridSpan w:val="3"/>
          </w:tcPr>
          <w:p w14:paraId="54990FBE" w14:textId="77777777" w:rsidR="0006769D" w:rsidRPr="00A01940" w:rsidRDefault="0006769D" w:rsidP="007C3BD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gridSpan w:val="7"/>
          </w:tcPr>
          <w:p w14:paraId="0EFDD753" w14:textId="77777777" w:rsidR="0006769D" w:rsidRPr="0006769D" w:rsidRDefault="0006769D" w:rsidP="007C3BD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6769D">
              <w:rPr>
                <w:rFonts w:ascii="Times New Roman" w:hAnsi="Times New Roman" w:cs="Times New Roman"/>
                <w:b/>
              </w:rPr>
              <w:t>Взрывозащищенный</w:t>
            </w:r>
          </w:p>
        </w:tc>
        <w:tc>
          <w:tcPr>
            <w:tcW w:w="1560" w:type="dxa"/>
            <w:gridSpan w:val="2"/>
          </w:tcPr>
          <w:p w14:paraId="3B3A42D3" w14:textId="77777777" w:rsidR="0006769D" w:rsidRPr="00A01940" w:rsidRDefault="0006769D" w:rsidP="007C3BD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623AD3" w:rsidRPr="00A01940" w14:paraId="669E699F" w14:textId="77777777" w:rsidTr="007B7628">
        <w:trPr>
          <w:trHeight w:val="226"/>
        </w:trPr>
        <w:tc>
          <w:tcPr>
            <w:tcW w:w="9120" w:type="dxa"/>
            <w:gridSpan w:val="19"/>
          </w:tcPr>
          <w:p w14:paraId="691513AA" w14:textId="77777777" w:rsidR="00623AD3" w:rsidRPr="0006769D" w:rsidRDefault="00623AD3" w:rsidP="007B7628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Работа от частотного преобразователя</w:t>
            </w:r>
          </w:p>
        </w:tc>
        <w:tc>
          <w:tcPr>
            <w:tcW w:w="1620" w:type="dxa"/>
            <w:gridSpan w:val="3"/>
          </w:tcPr>
          <w:p w14:paraId="68A03F04" w14:textId="77777777" w:rsidR="00623AD3" w:rsidRPr="00A01940" w:rsidRDefault="00623AD3" w:rsidP="007B7628">
            <w:pPr>
              <w:rPr>
                <w:rFonts w:ascii="Times New Roman" w:hAnsi="Times New Roman" w:cs="Times New Roman"/>
              </w:rPr>
            </w:pPr>
          </w:p>
        </w:tc>
      </w:tr>
    </w:tbl>
    <w:p w14:paraId="5552C029" w14:textId="77777777" w:rsidR="007B42DB" w:rsidRPr="0006769D" w:rsidRDefault="00987E6C" w:rsidP="00987E6C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06769D">
        <w:rPr>
          <w:rFonts w:ascii="Times New Roman" w:hAnsi="Times New Roman" w:cs="Times New Roman"/>
          <w:b/>
        </w:rPr>
        <w:t>Требования к КИП</w:t>
      </w:r>
    </w:p>
    <w:tbl>
      <w:tblPr>
        <w:tblStyle w:val="aa"/>
        <w:tblW w:w="10740" w:type="dxa"/>
        <w:tblLayout w:type="fixed"/>
        <w:tblLook w:val="04A0" w:firstRow="1" w:lastRow="0" w:firstColumn="1" w:lastColumn="0" w:noHBand="0" w:noVBand="1"/>
      </w:tblPr>
      <w:tblGrid>
        <w:gridCol w:w="2107"/>
        <w:gridCol w:w="1284"/>
        <w:gridCol w:w="998"/>
        <w:gridCol w:w="1700"/>
        <w:gridCol w:w="665"/>
        <w:gridCol w:w="1133"/>
        <w:gridCol w:w="1233"/>
        <w:gridCol w:w="1620"/>
      </w:tblGrid>
      <w:tr w:rsidR="00987E6C" w:rsidRPr="00A01940" w14:paraId="15663BEC" w14:textId="77777777" w:rsidTr="00FF3D7B">
        <w:trPr>
          <w:trHeight w:val="226"/>
        </w:trPr>
        <w:tc>
          <w:tcPr>
            <w:tcW w:w="9120" w:type="dxa"/>
            <w:gridSpan w:val="7"/>
          </w:tcPr>
          <w:p w14:paraId="72C8C1AD" w14:textId="77777777" w:rsidR="00987E6C" w:rsidRPr="0006769D" w:rsidRDefault="00987E6C" w:rsidP="00987E6C">
            <w:pPr>
              <w:rPr>
                <w:rFonts w:ascii="Times New Roman" w:hAnsi="Times New Roman" w:cs="Times New Roman"/>
                <w:b/>
              </w:rPr>
            </w:pPr>
            <w:r w:rsidRPr="0006769D">
              <w:rPr>
                <w:rFonts w:ascii="Times New Roman" w:hAnsi="Times New Roman" w:cs="Times New Roman"/>
                <w:b/>
              </w:rPr>
              <w:t>Шкаф управления для работы станции в автоматическом режиме</w:t>
            </w:r>
          </w:p>
        </w:tc>
        <w:tc>
          <w:tcPr>
            <w:tcW w:w="1620" w:type="dxa"/>
          </w:tcPr>
          <w:p w14:paraId="1ABB101F" w14:textId="77777777" w:rsidR="00987E6C" w:rsidRPr="00A01940" w:rsidRDefault="00987E6C" w:rsidP="00987E6C">
            <w:pPr>
              <w:rPr>
                <w:rFonts w:ascii="Times New Roman" w:hAnsi="Times New Roman" w:cs="Times New Roman"/>
              </w:rPr>
            </w:pPr>
          </w:p>
        </w:tc>
      </w:tr>
      <w:tr w:rsidR="00987E6C" w:rsidRPr="00A01940" w14:paraId="02B71FD5" w14:textId="77777777" w:rsidTr="00FF3D7B">
        <w:trPr>
          <w:trHeight w:val="240"/>
        </w:trPr>
        <w:tc>
          <w:tcPr>
            <w:tcW w:w="2107" w:type="dxa"/>
          </w:tcPr>
          <w:p w14:paraId="0E158B3A" w14:textId="77777777" w:rsidR="00987E6C" w:rsidRPr="0006769D" w:rsidRDefault="00987E6C" w:rsidP="00987E6C">
            <w:pPr>
              <w:rPr>
                <w:rFonts w:ascii="Times New Roman" w:hAnsi="Times New Roman" w:cs="Times New Roman"/>
                <w:b/>
              </w:rPr>
            </w:pPr>
            <w:r w:rsidRPr="0006769D">
              <w:rPr>
                <w:rFonts w:ascii="Times New Roman" w:hAnsi="Times New Roman" w:cs="Times New Roman"/>
                <w:b/>
              </w:rPr>
              <w:t>Контроль уровня:</w:t>
            </w:r>
          </w:p>
        </w:tc>
        <w:tc>
          <w:tcPr>
            <w:tcW w:w="1284" w:type="dxa"/>
          </w:tcPr>
          <w:p w14:paraId="6B8AF647" w14:textId="77777777" w:rsidR="00987E6C" w:rsidRPr="0006769D" w:rsidRDefault="00987E6C" w:rsidP="00987E6C">
            <w:pPr>
              <w:rPr>
                <w:rFonts w:ascii="Times New Roman" w:hAnsi="Times New Roman" w:cs="Times New Roman"/>
                <w:b/>
              </w:rPr>
            </w:pPr>
            <w:r w:rsidRPr="0006769D">
              <w:rPr>
                <w:rFonts w:ascii="Times New Roman" w:hAnsi="Times New Roman" w:cs="Times New Roman"/>
                <w:b/>
              </w:rPr>
              <w:t>Поплавок</w:t>
            </w:r>
          </w:p>
        </w:tc>
        <w:tc>
          <w:tcPr>
            <w:tcW w:w="998" w:type="dxa"/>
          </w:tcPr>
          <w:p w14:paraId="4D16E333" w14:textId="77777777" w:rsidR="00987E6C" w:rsidRPr="00A01940" w:rsidRDefault="00987E6C" w:rsidP="00987E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0" w:type="dxa"/>
          </w:tcPr>
          <w:p w14:paraId="0216FA77" w14:textId="77777777" w:rsidR="00987E6C" w:rsidRPr="0006769D" w:rsidRDefault="00987E6C" w:rsidP="00987E6C">
            <w:pPr>
              <w:rPr>
                <w:rFonts w:ascii="Times New Roman" w:hAnsi="Times New Roman" w:cs="Times New Roman"/>
                <w:b/>
              </w:rPr>
            </w:pPr>
            <w:r w:rsidRPr="0006769D">
              <w:rPr>
                <w:rFonts w:ascii="Times New Roman" w:hAnsi="Times New Roman" w:cs="Times New Roman"/>
                <w:b/>
              </w:rPr>
              <w:t>Электроды</w:t>
            </w:r>
          </w:p>
        </w:tc>
        <w:tc>
          <w:tcPr>
            <w:tcW w:w="665" w:type="dxa"/>
          </w:tcPr>
          <w:p w14:paraId="46936007" w14:textId="77777777" w:rsidR="00987E6C" w:rsidRPr="00A01940" w:rsidRDefault="00987E6C" w:rsidP="00987E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3" w:type="dxa"/>
          </w:tcPr>
          <w:p w14:paraId="1ED7BA40" w14:textId="77777777" w:rsidR="00987E6C" w:rsidRPr="0006769D" w:rsidRDefault="00987E6C" w:rsidP="00987E6C">
            <w:pPr>
              <w:rPr>
                <w:rFonts w:ascii="Times New Roman" w:hAnsi="Times New Roman" w:cs="Times New Roman"/>
                <w:b/>
              </w:rPr>
            </w:pPr>
            <w:r w:rsidRPr="0006769D">
              <w:rPr>
                <w:rFonts w:ascii="Times New Roman" w:hAnsi="Times New Roman" w:cs="Times New Roman"/>
                <w:b/>
              </w:rPr>
              <w:t>Другое</w:t>
            </w:r>
          </w:p>
        </w:tc>
        <w:tc>
          <w:tcPr>
            <w:tcW w:w="2853" w:type="dxa"/>
            <w:gridSpan w:val="2"/>
          </w:tcPr>
          <w:p w14:paraId="5510DB3A" w14:textId="77777777" w:rsidR="00987E6C" w:rsidRPr="00A01940" w:rsidRDefault="00987E6C" w:rsidP="00987E6C">
            <w:pPr>
              <w:rPr>
                <w:rFonts w:ascii="Times New Roman" w:hAnsi="Times New Roman" w:cs="Times New Roman"/>
              </w:rPr>
            </w:pPr>
          </w:p>
        </w:tc>
      </w:tr>
      <w:tr w:rsidR="00A01940" w:rsidRPr="00A01940" w14:paraId="0F4A972F" w14:textId="77777777" w:rsidTr="00FF3D7B">
        <w:trPr>
          <w:trHeight w:val="2045"/>
        </w:trPr>
        <w:tc>
          <w:tcPr>
            <w:tcW w:w="10740" w:type="dxa"/>
            <w:gridSpan w:val="8"/>
          </w:tcPr>
          <w:p w14:paraId="464CE719" w14:textId="77777777" w:rsidR="00A01940" w:rsidRPr="00666EB8" w:rsidRDefault="00A01940" w:rsidP="00987E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66EB8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Дополнительные требования:</w:t>
            </w:r>
            <w:r w:rsidR="0006769D" w:rsidRPr="00666EB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14:paraId="3B969C2C" w14:textId="77777777" w:rsidR="00987E6C" w:rsidRDefault="00987E6C" w:rsidP="00FF3D7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987E6C" w:rsidSect="009A3266">
      <w:headerReference w:type="default" r:id="rId16"/>
      <w:headerReference w:type="first" r:id="rId17"/>
      <w:pgSz w:w="11906" w:h="16838"/>
      <w:pgMar w:top="851" w:right="707" w:bottom="709" w:left="851" w:header="426" w:footer="11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0CD375" w14:textId="77777777" w:rsidR="00911B35" w:rsidRDefault="00911B35" w:rsidP="005D1C50">
      <w:pPr>
        <w:spacing w:after="0" w:line="240" w:lineRule="auto"/>
      </w:pPr>
      <w:r>
        <w:separator/>
      </w:r>
    </w:p>
  </w:endnote>
  <w:endnote w:type="continuationSeparator" w:id="0">
    <w:p w14:paraId="385BF816" w14:textId="77777777" w:rsidR="00911B35" w:rsidRDefault="00911B35" w:rsidP="005D1C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46E0ED" w14:textId="77777777" w:rsidR="00911B35" w:rsidRDefault="00911B35" w:rsidP="005D1C50">
      <w:pPr>
        <w:spacing w:after="0" w:line="240" w:lineRule="auto"/>
      </w:pPr>
      <w:r>
        <w:separator/>
      </w:r>
    </w:p>
  </w:footnote>
  <w:footnote w:type="continuationSeparator" w:id="0">
    <w:p w14:paraId="5F8357D3" w14:textId="77777777" w:rsidR="00911B35" w:rsidRDefault="00911B35" w:rsidP="005D1C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F1A590" w14:textId="77777777" w:rsidR="005D1C50" w:rsidRDefault="005D1C50" w:rsidP="005D1C50">
    <w:pPr>
      <w:pStyle w:val="a3"/>
      <w:ind w:left="-284"/>
    </w:pPr>
    <w:r>
      <w:rPr>
        <w:noProof/>
      </w:rPr>
      <w:drawing>
        <wp:inline distT="0" distB="0" distL="0" distR="0" wp14:anchorId="4C769FF5" wp14:editId="7DE36081">
          <wp:extent cx="1990725" cy="695325"/>
          <wp:effectExtent l="19050" t="0" r="9525" b="0"/>
          <wp:docPr id="37" name="Рисунок 0" descr="Лого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Лого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990725" cy="6953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1693C16" w14:textId="77777777" w:rsidR="005D1C50" w:rsidRDefault="005D1C50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2F78AB" w14:textId="77777777" w:rsidR="00951F92" w:rsidRPr="007B42DB" w:rsidRDefault="00724AB0" w:rsidP="00951F92">
    <w:pPr>
      <w:spacing w:after="0" w:line="240" w:lineRule="atLeast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noProof/>
        <w:sz w:val="20"/>
        <w:szCs w:val="20"/>
      </w:rPr>
      <w:drawing>
        <wp:anchor distT="0" distB="0" distL="114300" distR="114300" simplePos="0" relativeHeight="251662848" behindDoc="1" locked="0" layoutInCell="1" allowOverlap="1" wp14:anchorId="16FA214A" wp14:editId="14DBC111">
          <wp:simplePos x="0" y="0"/>
          <wp:positionH relativeFrom="column">
            <wp:posOffset>3886763</wp:posOffset>
          </wp:positionH>
          <wp:positionV relativeFrom="paragraph">
            <wp:posOffset>-119320</wp:posOffset>
          </wp:positionV>
          <wp:extent cx="2923652" cy="1026543"/>
          <wp:effectExtent l="19050" t="0" r="0" b="0"/>
          <wp:wrapNone/>
          <wp:docPr id="38" name="Рисунок 28" descr="Лого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Лого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925398" cy="102715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5D1C50" w:rsidRPr="007B42DB">
      <w:rPr>
        <w:rFonts w:ascii="Times New Roman" w:hAnsi="Times New Roman" w:cs="Times New Roman"/>
        <w:sz w:val="20"/>
        <w:szCs w:val="20"/>
      </w:rPr>
      <w:t>ОДО «Предприятие «Взлет»</w:t>
    </w:r>
  </w:p>
  <w:p w14:paraId="0934F079" w14:textId="77777777" w:rsidR="005D1C50" w:rsidRPr="007B42DB" w:rsidRDefault="005D1C50" w:rsidP="00951F92">
    <w:pPr>
      <w:spacing w:after="0" w:line="240" w:lineRule="atLeast"/>
      <w:rPr>
        <w:rFonts w:ascii="Times New Roman" w:hAnsi="Times New Roman" w:cs="Times New Roman"/>
        <w:sz w:val="20"/>
        <w:szCs w:val="20"/>
      </w:rPr>
    </w:pPr>
    <w:r w:rsidRPr="007B42DB">
      <w:rPr>
        <w:rFonts w:ascii="Times New Roman" w:hAnsi="Times New Roman" w:cs="Times New Roman"/>
        <w:sz w:val="20"/>
        <w:szCs w:val="20"/>
      </w:rPr>
      <w:t>Адрес -  644013, Омск, ул. Завертяева, 36</w:t>
    </w:r>
  </w:p>
  <w:p w14:paraId="4EF9F5D9" w14:textId="77777777" w:rsidR="005D1C50" w:rsidRPr="007B42DB" w:rsidRDefault="005D1C50" w:rsidP="00951F92">
    <w:pPr>
      <w:spacing w:after="0" w:line="240" w:lineRule="atLeast"/>
      <w:rPr>
        <w:rFonts w:ascii="Times New Roman" w:hAnsi="Times New Roman" w:cs="Times New Roman"/>
        <w:sz w:val="20"/>
        <w:szCs w:val="20"/>
      </w:rPr>
    </w:pPr>
    <w:r w:rsidRPr="007B42DB">
      <w:rPr>
        <w:rFonts w:ascii="Times New Roman" w:hAnsi="Times New Roman" w:cs="Times New Roman"/>
        <w:sz w:val="20"/>
        <w:szCs w:val="20"/>
      </w:rPr>
      <w:t>Телефон (381-2) 601-114,</w:t>
    </w:r>
  </w:p>
  <w:p w14:paraId="66595FE5" w14:textId="77777777" w:rsidR="005D1C50" w:rsidRPr="007B42DB" w:rsidRDefault="005D1C50" w:rsidP="00951F92">
    <w:pPr>
      <w:spacing w:after="0" w:line="240" w:lineRule="atLeast"/>
      <w:rPr>
        <w:rFonts w:ascii="Times New Roman" w:hAnsi="Times New Roman" w:cs="Times New Roman"/>
        <w:sz w:val="20"/>
        <w:szCs w:val="20"/>
      </w:rPr>
    </w:pPr>
    <w:r w:rsidRPr="007B42DB">
      <w:rPr>
        <w:rFonts w:ascii="Times New Roman" w:hAnsi="Times New Roman" w:cs="Times New Roman"/>
        <w:sz w:val="20"/>
        <w:szCs w:val="20"/>
      </w:rPr>
      <w:t xml:space="preserve">Факс (381-2) 602-030 </w:t>
    </w:r>
  </w:p>
  <w:p w14:paraId="0DC0BAC6" w14:textId="77777777" w:rsidR="005D1C50" w:rsidRPr="007B42DB" w:rsidRDefault="005D1C50" w:rsidP="00951F92">
    <w:pPr>
      <w:spacing w:after="0" w:line="240" w:lineRule="atLeast"/>
      <w:jc w:val="both"/>
      <w:rPr>
        <w:rFonts w:ascii="Times New Roman" w:hAnsi="Times New Roman" w:cs="Times New Roman"/>
        <w:sz w:val="20"/>
        <w:szCs w:val="20"/>
      </w:rPr>
    </w:pPr>
    <w:r w:rsidRPr="007B42DB">
      <w:rPr>
        <w:rFonts w:ascii="Times New Roman" w:hAnsi="Times New Roman" w:cs="Times New Roman"/>
        <w:sz w:val="20"/>
        <w:szCs w:val="20"/>
      </w:rPr>
      <w:t>E-mail: vzlet@vzlet-omsk.ru</w:t>
    </w:r>
  </w:p>
  <w:p w14:paraId="35C9E498" w14:textId="57D3E3BE" w:rsidR="00787328" w:rsidRPr="007B42DB" w:rsidRDefault="003F1EB9" w:rsidP="00787328">
    <w:pPr>
      <w:spacing w:after="0" w:line="240" w:lineRule="atLeast"/>
      <w:jc w:val="both"/>
      <w:rPr>
        <w:rFonts w:ascii="Times New Roman" w:hAnsi="Times New Roman" w:cs="Times New Roman"/>
        <w:sz w:val="20"/>
        <w:szCs w:val="20"/>
        <w:lang w:val="en-US"/>
      </w:rPr>
    </w:pPr>
    <w:r>
      <w:rPr>
        <w:rFonts w:ascii="Times New Roman" w:hAnsi="Times New Roman" w:cs="Times New Roman"/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D8A70F5" wp14:editId="615D6AB7">
              <wp:simplePos x="0" y="0"/>
              <wp:positionH relativeFrom="column">
                <wp:posOffset>-685800</wp:posOffset>
              </wp:positionH>
              <wp:positionV relativeFrom="paragraph">
                <wp:posOffset>187325</wp:posOffset>
              </wp:positionV>
              <wp:extent cx="7772400" cy="13970"/>
              <wp:effectExtent l="0" t="0" r="0" b="5080"/>
              <wp:wrapNone/>
              <wp:docPr id="2" name="AutoShap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7772400" cy="13970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35826F0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4" o:spid="_x0000_s1026" type="#_x0000_t32" style="position:absolute;margin-left:-54pt;margin-top:14.75pt;width:612pt;height:1.1p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yXenwwEAAGUDAAAOAAAAZHJzL2Uyb0RvYy54bWysU01v2zAMvQ/YfxB0X+xkH1mNOD2k6y7d&#10;FqDd7oos2cJkUSCVOPn3o5QsLbbbMB8ESiQfHx/p1e1x9OJgkByEVs5ntRQmaOhc6Fv5/en+zUcp&#10;KKnQKQ/BtPJkSN6uX79aTbExCxjAdwYFgwRqptjKIaXYVBXpwYyKZhBNYKcFHFXiK/ZVh2pi9NFX&#10;i7r+UE2AXUTQhohf785OuS741hqdvllLJgnfSuaWyonl3OWzWq9U06OKg9MXGuofWIzKBS56hbpT&#10;SYk9ur+gRqcRCGyaaRgrsNZpU3rgbub1H908Diqa0guLQ/EqE/0/WP31sAlbzNT1MTzGB9A/SQTY&#10;DCr0phB4OkUe3DxLVU2RmmtKvlDcothNX6DjGLVPUFQ4WhyF9S7+yIkZnDsVxyL76Sq7OSah+XG5&#10;XC7e1Twdzb7525tlGUulmgyTkyNS+mxgFNloJSVUrh/SBkLgAQOeS6jDA6VM8jkhJwe4d96XOfsg&#10;Jq5wU7+vCykC77rszXGE/W7jURxUXpXylZbZ8zIMYR+6gjYY1X262Ek5f7a5ug8XpbI4eROp2UF3&#10;2uJvBXmWheZl7/KyvLyX7Oe/Y/0LAAD//wMAUEsDBBQABgAIAAAAIQDFhyB94gAAAAsBAAAPAAAA&#10;ZHJzL2Rvd25yZXYueG1sTI/BbsIwEETvlfoP1lbqDWyDGiBkg6oiDpU4FNpDjyZ2k6j2OsQG0n59&#10;zYkeZ2c0+6ZYDc6ys+lD6wlBjgUwQ5XXLdUIH++b0RxYiIq0sp4Mwo8JsCrv7wqVa3+hnTnvY81S&#10;CYVcITQxdjnnoWqMU2HsO0PJ+/K9UzHJvua6V5dU7iyfCJFxp1pKHxrVmZfGVN/7k0MQ4bjbbv3s&#10;+JlNX+2ba9ebdf+L+PgwPC+BRTPEWxiu+AkdysR08CfSgVmEkRTzNCYiTBZPwK4JKbN0OSBM5Qx4&#10;WfD/G8o/AAAA//8DAFBLAQItABQABgAIAAAAIQC2gziS/gAAAOEBAAATAAAAAAAAAAAAAAAAAAAA&#10;AABbQ29udGVudF9UeXBlc10ueG1sUEsBAi0AFAAGAAgAAAAhADj9If/WAAAAlAEAAAsAAAAAAAAA&#10;AAAAAAAALwEAAF9yZWxzLy5yZWxzUEsBAi0AFAAGAAgAAAAhANTJd6fDAQAAZQMAAA4AAAAAAAAA&#10;AAAAAAAALgIAAGRycy9lMm9Eb2MueG1sUEsBAi0AFAAGAAgAAAAhAMWHIH3iAAAACwEAAA8AAAAA&#10;AAAAAAAAAAAAHQQAAGRycy9kb3ducmV2LnhtbFBLBQYAAAAABAAEAPMAAAAsBQAAAAA=&#10;" strokeweight="1.5pt"/>
          </w:pict>
        </mc:Fallback>
      </mc:AlternateContent>
    </w:r>
    <w:r w:rsidR="00787328" w:rsidRPr="007B42DB">
      <w:rPr>
        <w:rFonts w:ascii="Times New Roman" w:hAnsi="Times New Roman" w:cs="Times New Roman"/>
        <w:sz w:val="20"/>
        <w:szCs w:val="20"/>
        <w:lang w:val="en-US"/>
      </w:rPr>
      <w:t>I</w:t>
    </w:r>
    <w:r w:rsidR="005D1C50" w:rsidRPr="007B42DB">
      <w:rPr>
        <w:rFonts w:ascii="Times New Roman" w:hAnsi="Times New Roman" w:cs="Times New Roman"/>
        <w:sz w:val="20"/>
        <w:szCs w:val="20"/>
        <w:lang w:val="en-US"/>
      </w:rPr>
      <w:t xml:space="preserve">nternet: </w:t>
    </w:r>
    <w:hyperlink r:id="rId2" w:history="1">
      <w:r w:rsidR="00787328" w:rsidRPr="007B42DB">
        <w:rPr>
          <w:rFonts w:ascii="Times New Roman" w:hAnsi="Times New Roman" w:cs="Times New Roman"/>
          <w:sz w:val="20"/>
          <w:szCs w:val="20"/>
          <w:lang w:val="en-US"/>
        </w:rPr>
        <w:t>www.vzlet-omsk.ru</w:t>
      </w:r>
    </w:hyperlink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evenAndOddHeaders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1C50"/>
    <w:rsid w:val="000446B7"/>
    <w:rsid w:val="0006769D"/>
    <w:rsid w:val="000D2B0D"/>
    <w:rsid w:val="00223800"/>
    <w:rsid w:val="002F11B1"/>
    <w:rsid w:val="003A105F"/>
    <w:rsid w:val="003C128E"/>
    <w:rsid w:val="003F1EB9"/>
    <w:rsid w:val="00445B01"/>
    <w:rsid w:val="00495344"/>
    <w:rsid w:val="00504304"/>
    <w:rsid w:val="0051139A"/>
    <w:rsid w:val="005D1C50"/>
    <w:rsid w:val="00623AD3"/>
    <w:rsid w:val="00666EB8"/>
    <w:rsid w:val="00724AB0"/>
    <w:rsid w:val="00787328"/>
    <w:rsid w:val="007B42DB"/>
    <w:rsid w:val="007C3BDB"/>
    <w:rsid w:val="00822C68"/>
    <w:rsid w:val="00826893"/>
    <w:rsid w:val="008A3C44"/>
    <w:rsid w:val="008D6205"/>
    <w:rsid w:val="00911B35"/>
    <w:rsid w:val="00951F92"/>
    <w:rsid w:val="00955721"/>
    <w:rsid w:val="00987E6C"/>
    <w:rsid w:val="009A3266"/>
    <w:rsid w:val="009D3ACA"/>
    <w:rsid w:val="00A01940"/>
    <w:rsid w:val="00A62A3F"/>
    <w:rsid w:val="00B121B6"/>
    <w:rsid w:val="00B76BE7"/>
    <w:rsid w:val="00D250FC"/>
    <w:rsid w:val="00D32788"/>
    <w:rsid w:val="00D51675"/>
    <w:rsid w:val="00D602DB"/>
    <w:rsid w:val="00DB2291"/>
    <w:rsid w:val="00E12C27"/>
    <w:rsid w:val="00E60C5D"/>
    <w:rsid w:val="00E62AE6"/>
    <w:rsid w:val="00E97172"/>
    <w:rsid w:val="00EA2CAD"/>
    <w:rsid w:val="00EE4745"/>
    <w:rsid w:val="00F042CA"/>
    <w:rsid w:val="00F95433"/>
    <w:rsid w:val="00FF3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E01AF5C"/>
  <w15:docId w15:val="{0338FA67-FB5F-4F85-BAFC-F845F46BC9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5167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D1C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D1C50"/>
  </w:style>
  <w:style w:type="paragraph" w:styleId="a5">
    <w:name w:val="footer"/>
    <w:basedOn w:val="a"/>
    <w:link w:val="a6"/>
    <w:uiPriority w:val="99"/>
    <w:unhideWhenUsed/>
    <w:rsid w:val="005D1C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D1C50"/>
  </w:style>
  <w:style w:type="paragraph" w:styleId="a7">
    <w:name w:val="Balloon Text"/>
    <w:basedOn w:val="a"/>
    <w:link w:val="a8"/>
    <w:uiPriority w:val="99"/>
    <w:semiHidden/>
    <w:unhideWhenUsed/>
    <w:rsid w:val="005D1C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D1C50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787328"/>
    <w:rPr>
      <w:color w:val="0000FF" w:themeColor="hyperlink"/>
      <w:u w:val="single"/>
    </w:rPr>
  </w:style>
  <w:style w:type="table" w:styleId="aa">
    <w:name w:val="Table Grid"/>
    <w:basedOn w:val="a1"/>
    <w:uiPriority w:val="59"/>
    <w:rsid w:val="00951F9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g"/><Relationship Id="rId10" Type="http://schemas.openxmlformats.org/officeDocument/2006/relationships/image" Target="media/image4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0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vzlet-omsk.ru" TargetMode="External"/><Relationship Id="rId1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5C36E4-9657-4677-B769-30F0B2A717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200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lavrov-ev</dc:creator>
  <cp:keywords/>
  <dc:description/>
  <cp:lastModifiedBy>Лавров Евгений Владимирович</cp:lastModifiedBy>
  <cp:revision>3</cp:revision>
  <cp:lastPrinted>2025-11-12T08:49:00Z</cp:lastPrinted>
  <dcterms:created xsi:type="dcterms:W3CDTF">2025-11-12T09:00:00Z</dcterms:created>
  <dcterms:modified xsi:type="dcterms:W3CDTF">2025-11-12T10:55:00Z</dcterms:modified>
</cp:coreProperties>
</file>